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BEA" w:rsidRDefault="00722BEA" w:rsidP="00C4249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22BEA" w:rsidRDefault="00C42492" w:rsidP="00C4249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BEA" w:rsidRDefault="00722BEA" w:rsidP="00722B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2017</w:t>
      </w:r>
    </w:p>
    <w:tbl>
      <w:tblPr>
        <w:tblW w:w="10288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09"/>
      </w:tblGrid>
      <w:tr w:rsidR="00722BEA" w:rsidRPr="00AA3F2E" w:rsidTr="00154471">
        <w:trPr>
          <w:jc w:val="center"/>
        </w:trPr>
        <w:tc>
          <w:tcPr>
            <w:tcW w:w="1616" w:type="dxa"/>
          </w:tcPr>
          <w:p w:rsidR="00722BEA" w:rsidRPr="00AA3F2E" w:rsidRDefault="00722BEA" w:rsidP="00635E3D">
            <w:pPr>
              <w:pStyle w:val="Title"/>
              <w:rPr>
                <w:b/>
              </w:rPr>
            </w:pPr>
          </w:p>
        </w:tc>
        <w:tc>
          <w:tcPr>
            <w:tcW w:w="5863" w:type="dxa"/>
          </w:tcPr>
          <w:p w:rsidR="00722BEA" w:rsidRPr="00AA3F2E" w:rsidRDefault="00722BEA" w:rsidP="00635E3D">
            <w:pPr>
              <w:pStyle w:val="Title"/>
              <w:rPr>
                <w:b/>
              </w:rPr>
            </w:pPr>
          </w:p>
        </w:tc>
        <w:tc>
          <w:tcPr>
            <w:tcW w:w="1800" w:type="dxa"/>
          </w:tcPr>
          <w:p w:rsidR="00722BEA" w:rsidRPr="00AA3F2E" w:rsidRDefault="00722BEA" w:rsidP="00635E3D">
            <w:pPr>
              <w:pStyle w:val="Title"/>
              <w:ind w:left="-468" w:firstLine="468"/>
              <w:rPr>
                <w:b/>
              </w:rPr>
            </w:pPr>
          </w:p>
        </w:tc>
        <w:tc>
          <w:tcPr>
            <w:tcW w:w="1009" w:type="dxa"/>
          </w:tcPr>
          <w:p w:rsidR="00722BEA" w:rsidRPr="00AA3F2E" w:rsidRDefault="00722BEA" w:rsidP="00635E3D">
            <w:pPr>
              <w:pStyle w:val="Title"/>
              <w:rPr>
                <w:b/>
              </w:rPr>
            </w:pPr>
          </w:p>
        </w:tc>
      </w:tr>
      <w:tr w:rsidR="00722BEA" w:rsidRPr="00AA3F2E" w:rsidTr="00154471">
        <w:trPr>
          <w:jc w:val="center"/>
        </w:trPr>
        <w:tc>
          <w:tcPr>
            <w:tcW w:w="1616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16NT3014</w:t>
            </w:r>
          </w:p>
        </w:tc>
        <w:tc>
          <w:tcPr>
            <w:tcW w:w="1800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09" w:type="dxa"/>
          </w:tcPr>
          <w:p w:rsidR="00722BEA" w:rsidRPr="00AA3F2E" w:rsidRDefault="00722BEA" w:rsidP="00722BEA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AA3F2E">
              <w:rPr>
                <w:b/>
              </w:rPr>
              <w:t>hrs</w:t>
            </w:r>
          </w:p>
        </w:tc>
      </w:tr>
      <w:tr w:rsidR="00722BEA" w:rsidRPr="00AA3F2E" w:rsidTr="00154471">
        <w:trPr>
          <w:jc w:val="center"/>
        </w:trPr>
        <w:tc>
          <w:tcPr>
            <w:tcW w:w="1616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MOLECULAR MACHINES AND SENSORS</w:t>
            </w:r>
          </w:p>
        </w:tc>
        <w:tc>
          <w:tcPr>
            <w:tcW w:w="1800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09" w:type="dxa"/>
          </w:tcPr>
          <w:p w:rsidR="00722BEA" w:rsidRPr="00AA3F2E" w:rsidRDefault="00722BEA" w:rsidP="00635E3D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22BEA" w:rsidRDefault="00722BEA" w:rsidP="00722BEA">
      <w:pPr>
        <w:pStyle w:val="Title"/>
        <w:rPr>
          <w:b/>
        </w:rPr>
      </w:pPr>
    </w:p>
    <w:p w:rsidR="00722BEA" w:rsidRDefault="00722BEA" w:rsidP="00722BE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(2 × 20 = 40 Marks)</w:t>
      </w:r>
    </w:p>
    <w:p w:rsidR="00722BEA" w:rsidRDefault="00722BEA" w:rsidP="00722BEA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90"/>
      </w:tblGrid>
      <w:tr w:rsidR="00722BEA" w:rsidRPr="004725CA" w:rsidTr="00154471">
        <w:trPr>
          <w:trHeight w:val="132"/>
        </w:trPr>
        <w:tc>
          <w:tcPr>
            <w:tcW w:w="709" w:type="dxa"/>
            <w:shd w:val="clear" w:color="auto" w:fill="auto"/>
          </w:tcPr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Course</w:t>
            </w:r>
          </w:p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722BEA" w:rsidRPr="00154471" w:rsidRDefault="00722BEA" w:rsidP="00635E3D">
            <w:pPr>
              <w:jc w:val="center"/>
              <w:rPr>
                <w:b/>
              </w:rPr>
            </w:pPr>
            <w:r w:rsidRPr="00154471">
              <w:rPr>
                <w:b/>
              </w:rPr>
              <w:t>Marks</w:t>
            </w:r>
          </w:p>
        </w:tc>
      </w:tr>
      <w:tr w:rsidR="004515B0" w:rsidRPr="00EF5853" w:rsidTr="00154471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515B0" w:rsidRPr="00EF5853" w:rsidRDefault="004515B0" w:rsidP="00635E3D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4515B0" w:rsidRPr="00EF5853" w:rsidRDefault="004515B0" w:rsidP="004515B0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4515B0" w:rsidRPr="00EF5853" w:rsidRDefault="004515B0" w:rsidP="00154471">
            <w:pPr>
              <w:jc w:val="both"/>
            </w:pPr>
            <w:r>
              <w:t>Draw the structure of porphyrin. Mention any one naturally occurring light harvesting antenna.</w:t>
            </w:r>
          </w:p>
        </w:tc>
        <w:tc>
          <w:tcPr>
            <w:tcW w:w="1170" w:type="dxa"/>
            <w:shd w:val="clear" w:color="auto" w:fill="auto"/>
          </w:tcPr>
          <w:p w:rsidR="004515B0" w:rsidRPr="00875196" w:rsidRDefault="004515B0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4515B0" w:rsidRPr="005814FF" w:rsidRDefault="004515B0" w:rsidP="00635E3D">
            <w:pPr>
              <w:jc w:val="center"/>
            </w:pPr>
            <w:r>
              <w:t>2</w:t>
            </w:r>
          </w:p>
        </w:tc>
      </w:tr>
      <w:tr w:rsidR="004515B0" w:rsidRPr="00EF5853" w:rsidTr="0015447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515B0" w:rsidRPr="00EF5853" w:rsidRDefault="004515B0" w:rsidP="00635E3D"/>
        </w:tc>
        <w:tc>
          <w:tcPr>
            <w:tcW w:w="709" w:type="dxa"/>
            <w:shd w:val="clear" w:color="auto" w:fill="auto"/>
          </w:tcPr>
          <w:p w:rsidR="004515B0" w:rsidRPr="00EF5853" w:rsidRDefault="004515B0" w:rsidP="00635E3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4515B0" w:rsidRPr="00EF5853" w:rsidRDefault="004515B0" w:rsidP="00154471">
            <w:pPr>
              <w:jc w:val="both"/>
            </w:pPr>
            <w:r>
              <w:t>What are redox switches Give an example.</w:t>
            </w:r>
          </w:p>
        </w:tc>
        <w:tc>
          <w:tcPr>
            <w:tcW w:w="1170" w:type="dxa"/>
            <w:shd w:val="clear" w:color="auto" w:fill="auto"/>
          </w:tcPr>
          <w:p w:rsidR="004515B0" w:rsidRPr="00875196" w:rsidRDefault="004515B0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4515B0" w:rsidRPr="005814FF" w:rsidRDefault="004515B0" w:rsidP="00635E3D">
            <w:pPr>
              <w:jc w:val="center"/>
            </w:pPr>
            <w:r>
              <w:t>2</w:t>
            </w:r>
          </w:p>
        </w:tc>
      </w:tr>
      <w:tr w:rsidR="004515B0" w:rsidRPr="00EF5853" w:rsidTr="0015447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515B0" w:rsidRPr="00EF5853" w:rsidRDefault="004515B0" w:rsidP="00635E3D"/>
        </w:tc>
        <w:tc>
          <w:tcPr>
            <w:tcW w:w="709" w:type="dxa"/>
            <w:shd w:val="clear" w:color="auto" w:fill="auto"/>
          </w:tcPr>
          <w:p w:rsidR="004515B0" w:rsidRPr="00EF5853" w:rsidRDefault="004515B0" w:rsidP="004515B0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4515B0" w:rsidRPr="00EF5853" w:rsidRDefault="004515B0" w:rsidP="00154471">
            <w:pPr>
              <w:jc w:val="both"/>
            </w:pPr>
            <w:r>
              <w:t>Write an example of molecular rotor and explain its operation.</w:t>
            </w:r>
          </w:p>
        </w:tc>
        <w:tc>
          <w:tcPr>
            <w:tcW w:w="1170" w:type="dxa"/>
            <w:shd w:val="clear" w:color="auto" w:fill="auto"/>
          </w:tcPr>
          <w:p w:rsidR="004515B0" w:rsidRPr="00875196" w:rsidRDefault="004515B0" w:rsidP="00635E3D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4515B0" w:rsidRPr="005814FF" w:rsidRDefault="004515B0" w:rsidP="00635E3D">
            <w:pPr>
              <w:jc w:val="center"/>
            </w:pPr>
            <w:r>
              <w:t>2</w:t>
            </w:r>
          </w:p>
        </w:tc>
      </w:tr>
      <w:tr w:rsidR="004515B0" w:rsidRPr="00EF5853" w:rsidTr="0015447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515B0" w:rsidRPr="00EF5853" w:rsidRDefault="004515B0" w:rsidP="00635E3D"/>
        </w:tc>
        <w:tc>
          <w:tcPr>
            <w:tcW w:w="709" w:type="dxa"/>
            <w:shd w:val="clear" w:color="auto" w:fill="auto"/>
          </w:tcPr>
          <w:p w:rsidR="004515B0" w:rsidRPr="00EF5853" w:rsidRDefault="004515B0" w:rsidP="00635E3D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4515B0" w:rsidRDefault="004515B0" w:rsidP="00154471">
            <w:pPr>
              <w:jc w:val="both"/>
            </w:pPr>
            <w:r>
              <w:t>Give a detailed account of the principles to be followed in designing molecular machines and mimicking nature.</w:t>
            </w:r>
          </w:p>
        </w:tc>
        <w:tc>
          <w:tcPr>
            <w:tcW w:w="1170" w:type="dxa"/>
            <w:shd w:val="clear" w:color="auto" w:fill="auto"/>
          </w:tcPr>
          <w:p w:rsidR="004515B0" w:rsidRDefault="004515B0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4515B0" w:rsidRDefault="004515B0" w:rsidP="00635E3D">
            <w:pPr>
              <w:jc w:val="center"/>
            </w:pPr>
            <w:r>
              <w:t>14</w:t>
            </w:r>
          </w:p>
        </w:tc>
      </w:tr>
      <w:tr w:rsidR="00722BEA" w:rsidRPr="00EF5853" w:rsidTr="00154471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722BEA" w:rsidRDefault="003F67FB" w:rsidP="00635E3D">
            <w:pPr>
              <w:jc w:val="center"/>
            </w:pPr>
            <w:r>
              <w:t>(OR)</w:t>
            </w:r>
          </w:p>
        </w:tc>
      </w:tr>
      <w:tr w:rsidR="00234C95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34C95" w:rsidRPr="00EF5853" w:rsidRDefault="00234C95" w:rsidP="007714AD">
            <w:pPr>
              <w:jc w:val="center"/>
            </w:pPr>
            <w:r>
              <w:t>2</w:t>
            </w:r>
            <w:r w:rsidRPr="00EF5853">
              <w:t>.</w:t>
            </w:r>
          </w:p>
        </w:tc>
        <w:tc>
          <w:tcPr>
            <w:tcW w:w="709" w:type="dxa"/>
            <w:shd w:val="clear" w:color="auto" w:fill="auto"/>
          </w:tcPr>
          <w:p w:rsidR="00234C95" w:rsidRPr="00EF5853" w:rsidRDefault="00234C95" w:rsidP="00722BEA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234C95" w:rsidRPr="00EF5853" w:rsidRDefault="00234C95" w:rsidP="00635E3D">
            <w:pPr>
              <w:jc w:val="both"/>
            </w:pPr>
            <w:r>
              <w:t>What is the role of STM in operating molecular machines?</w:t>
            </w:r>
          </w:p>
        </w:tc>
        <w:tc>
          <w:tcPr>
            <w:tcW w:w="1170" w:type="dxa"/>
            <w:shd w:val="clear" w:color="auto" w:fill="auto"/>
          </w:tcPr>
          <w:p w:rsidR="00234C95" w:rsidRPr="00875196" w:rsidRDefault="00234C95" w:rsidP="00635E3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34C95" w:rsidRPr="005814FF" w:rsidRDefault="00234C95" w:rsidP="00635E3D">
            <w:pPr>
              <w:jc w:val="center"/>
            </w:pPr>
            <w:r>
              <w:t>2</w:t>
            </w:r>
          </w:p>
        </w:tc>
      </w:tr>
      <w:tr w:rsidR="00234C95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34C95" w:rsidRPr="00EF5853" w:rsidRDefault="00234C95" w:rsidP="00635E3D"/>
        </w:tc>
        <w:tc>
          <w:tcPr>
            <w:tcW w:w="709" w:type="dxa"/>
            <w:shd w:val="clear" w:color="auto" w:fill="auto"/>
          </w:tcPr>
          <w:p w:rsidR="00234C95" w:rsidRDefault="00234C95" w:rsidP="00234C95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234C95" w:rsidRDefault="00234C95" w:rsidP="00635E3D">
            <w:pPr>
              <w:jc w:val="both"/>
            </w:pPr>
            <w:r>
              <w:t>Mention any two non-radiative emission phenomena.</w:t>
            </w:r>
          </w:p>
        </w:tc>
        <w:tc>
          <w:tcPr>
            <w:tcW w:w="1170" w:type="dxa"/>
            <w:shd w:val="clear" w:color="auto" w:fill="auto"/>
          </w:tcPr>
          <w:p w:rsidR="00234C95" w:rsidRPr="00875196" w:rsidRDefault="00234C95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234C95" w:rsidRPr="005814FF" w:rsidRDefault="00234C95" w:rsidP="00635E3D">
            <w:pPr>
              <w:jc w:val="center"/>
            </w:pPr>
            <w:r>
              <w:t>2</w:t>
            </w:r>
          </w:p>
        </w:tc>
      </w:tr>
      <w:tr w:rsidR="00234C95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34C95" w:rsidRPr="00EF5853" w:rsidRDefault="00234C95" w:rsidP="00635E3D"/>
        </w:tc>
        <w:tc>
          <w:tcPr>
            <w:tcW w:w="709" w:type="dxa"/>
            <w:shd w:val="clear" w:color="auto" w:fill="auto"/>
          </w:tcPr>
          <w:p w:rsidR="00234C95" w:rsidRDefault="00234C95" w:rsidP="00722BEA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234C95" w:rsidRDefault="00234C95" w:rsidP="00635E3D">
            <w:pPr>
              <w:jc w:val="both"/>
            </w:pPr>
            <w:r>
              <w:t>Give an example of a molecular NOR logic gate.</w:t>
            </w:r>
          </w:p>
        </w:tc>
        <w:tc>
          <w:tcPr>
            <w:tcW w:w="117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t>2</w:t>
            </w:r>
          </w:p>
        </w:tc>
      </w:tr>
      <w:tr w:rsidR="00234C95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234C95" w:rsidRPr="00EF5853" w:rsidRDefault="00234C95" w:rsidP="00635E3D"/>
        </w:tc>
        <w:tc>
          <w:tcPr>
            <w:tcW w:w="709" w:type="dxa"/>
            <w:shd w:val="clear" w:color="auto" w:fill="auto"/>
          </w:tcPr>
          <w:p w:rsidR="00234C95" w:rsidRDefault="00234C95" w:rsidP="00722BEA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234C95" w:rsidRDefault="00234C95" w:rsidP="00635E3D">
            <w:pPr>
              <w:jc w:val="both"/>
            </w:pPr>
            <w:r>
              <w:t>Explain the structure of dendrimers.</w:t>
            </w:r>
          </w:p>
        </w:tc>
        <w:tc>
          <w:tcPr>
            <w:tcW w:w="117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t>8</w:t>
            </w:r>
          </w:p>
        </w:tc>
      </w:tr>
      <w:tr w:rsidR="00234C95" w:rsidRPr="00EF5853" w:rsidTr="00154471">
        <w:trPr>
          <w:trHeight w:val="90"/>
        </w:trPr>
        <w:tc>
          <w:tcPr>
            <w:tcW w:w="709" w:type="dxa"/>
            <w:shd w:val="clear" w:color="auto" w:fill="auto"/>
          </w:tcPr>
          <w:p w:rsidR="00234C95" w:rsidRPr="00EF5853" w:rsidRDefault="00234C95" w:rsidP="00635E3D"/>
        </w:tc>
        <w:tc>
          <w:tcPr>
            <w:tcW w:w="709" w:type="dxa"/>
            <w:shd w:val="clear" w:color="auto" w:fill="auto"/>
          </w:tcPr>
          <w:p w:rsidR="00234C95" w:rsidRDefault="00234C95" w:rsidP="00722BEA">
            <w:pPr>
              <w:jc w:val="center"/>
            </w:pPr>
            <w:r>
              <w:t>e.</w:t>
            </w:r>
          </w:p>
        </w:tc>
        <w:tc>
          <w:tcPr>
            <w:tcW w:w="6720" w:type="dxa"/>
            <w:shd w:val="clear" w:color="auto" w:fill="auto"/>
          </w:tcPr>
          <w:p w:rsidR="00234C95" w:rsidRDefault="00234C95" w:rsidP="00635E3D">
            <w:pPr>
              <w:jc w:val="both"/>
            </w:pPr>
            <w:r>
              <w:t xml:space="preserve">What are the major differences between artificial and natural molecular machines? </w:t>
            </w:r>
          </w:p>
        </w:tc>
        <w:tc>
          <w:tcPr>
            <w:tcW w:w="117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234C95" w:rsidRDefault="00234C95" w:rsidP="00635E3D">
            <w:pPr>
              <w:jc w:val="center"/>
            </w:pPr>
            <w:r>
              <w:t>6</w:t>
            </w:r>
          </w:p>
        </w:tc>
      </w:tr>
      <w:tr w:rsidR="00D01B4B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1B4B" w:rsidRPr="00EF5853" w:rsidRDefault="00D01B4B" w:rsidP="00D01B4B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D01B4B" w:rsidRPr="00EF5853" w:rsidRDefault="00D01B4B" w:rsidP="00D01B4B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D01B4B" w:rsidRPr="00EF5853" w:rsidRDefault="00DF03B9" w:rsidP="00635E3D">
            <w:pPr>
              <w:jc w:val="both"/>
            </w:pPr>
            <w:r>
              <w:t>Give an account of the energy involved in molecular machines.</w:t>
            </w:r>
          </w:p>
        </w:tc>
        <w:tc>
          <w:tcPr>
            <w:tcW w:w="1170" w:type="dxa"/>
            <w:shd w:val="clear" w:color="auto" w:fill="auto"/>
          </w:tcPr>
          <w:p w:rsidR="00D01B4B" w:rsidRPr="00875196" w:rsidRDefault="00D01B4B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D01B4B" w:rsidRPr="005814FF" w:rsidRDefault="00DF03B9" w:rsidP="00D01B4B">
            <w:pPr>
              <w:jc w:val="center"/>
            </w:pPr>
            <w:r>
              <w:t>5</w:t>
            </w:r>
          </w:p>
        </w:tc>
      </w:tr>
      <w:tr w:rsidR="00D01B4B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D01B4B" w:rsidRDefault="00D01B4B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1B4B" w:rsidRPr="00EF5853" w:rsidRDefault="00D01B4B" w:rsidP="00635E3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D01B4B" w:rsidRPr="00EF5853" w:rsidRDefault="00DF03B9" w:rsidP="00DF03B9">
            <w:pPr>
              <w:jc w:val="both"/>
            </w:pPr>
            <w:r>
              <w:t>What are meant by light–harvesting antennae and light harvesting complexes? Explain their working and applications.</w:t>
            </w:r>
          </w:p>
        </w:tc>
        <w:tc>
          <w:tcPr>
            <w:tcW w:w="1170" w:type="dxa"/>
            <w:shd w:val="clear" w:color="auto" w:fill="auto"/>
          </w:tcPr>
          <w:p w:rsidR="00D01B4B" w:rsidRPr="00875196" w:rsidRDefault="00D01B4B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D01B4B" w:rsidRPr="005814FF" w:rsidRDefault="00DF03B9" w:rsidP="00635E3D">
            <w:pPr>
              <w:jc w:val="center"/>
            </w:pPr>
            <w:r>
              <w:t>15</w:t>
            </w:r>
          </w:p>
        </w:tc>
      </w:tr>
      <w:tr w:rsidR="0004201A" w:rsidRPr="00EF5853" w:rsidTr="00154471">
        <w:trPr>
          <w:trHeight w:val="215"/>
        </w:trPr>
        <w:tc>
          <w:tcPr>
            <w:tcW w:w="10298" w:type="dxa"/>
            <w:gridSpan w:val="5"/>
            <w:shd w:val="clear" w:color="auto" w:fill="auto"/>
          </w:tcPr>
          <w:p w:rsidR="0004201A" w:rsidRDefault="0004201A" w:rsidP="00635E3D">
            <w:pPr>
              <w:jc w:val="center"/>
            </w:pPr>
            <w:r>
              <w:t>(OR)</w:t>
            </w:r>
          </w:p>
        </w:tc>
      </w:tr>
      <w:tr w:rsidR="00131C7A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31C7A" w:rsidRDefault="00131C7A" w:rsidP="00D01B4B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131C7A" w:rsidRPr="00EF5853" w:rsidRDefault="00131C7A" w:rsidP="00FF7A24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131C7A" w:rsidRPr="00EF5853" w:rsidRDefault="006C7359" w:rsidP="00635E3D">
            <w:pPr>
              <w:jc w:val="both"/>
            </w:pPr>
            <w:r>
              <w:t>Why are molecules used in nanoscale machines? Explain a molecular on-off switch based on cyclization.</w:t>
            </w:r>
          </w:p>
        </w:tc>
        <w:tc>
          <w:tcPr>
            <w:tcW w:w="1170" w:type="dxa"/>
            <w:shd w:val="clear" w:color="auto" w:fill="auto"/>
          </w:tcPr>
          <w:p w:rsidR="00131C7A" w:rsidRPr="00875196" w:rsidRDefault="00131C7A" w:rsidP="00635E3D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131C7A" w:rsidRPr="005814FF" w:rsidRDefault="006C7359" w:rsidP="00FF7A24">
            <w:pPr>
              <w:jc w:val="center"/>
            </w:pPr>
            <w:r>
              <w:t>10</w:t>
            </w:r>
          </w:p>
        </w:tc>
      </w:tr>
      <w:tr w:rsidR="00131C7A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31C7A" w:rsidRDefault="00131C7A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1C7A" w:rsidRPr="00EF5853" w:rsidRDefault="00131C7A" w:rsidP="00FF7A2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131C7A" w:rsidRDefault="006C7359" w:rsidP="00635E3D">
            <w:pPr>
              <w:jc w:val="both"/>
            </w:pPr>
            <w:r>
              <w:t>Explain overcrowded alkenes and molecular shuttles.</w:t>
            </w:r>
          </w:p>
        </w:tc>
        <w:tc>
          <w:tcPr>
            <w:tcW w:w="1170" w:type="dxa"/>
            <w:shd w:val="clear" w:color="auto" w:fill="auto"/>
          </w:tcPr>
          <w:p w:rsidR="00131C7A" w:rsidRPr="00875196" w:rsidRDefault="00131C7A" w:rsidP="00635E3D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131C7A" w:rsidRPr="005814FF" w:rsidRDefault="006C7359" w:rsidP="00635E3D">
            <w:pPr>
              <w:jc w:val="center"/>
            </w:pPr>
            <w:r>
              <w:t>10</w:t>
            </w:r>
          </w:p>
        </w:tc>
      </w:tr>
      <w:tr w:rsidR="001A2B74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2B74" w:rsidRDefault="001A2B74" w:rsidP="00D01B4B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1A2B74" w:rsidRDefault="001A2B74" w:rsidP="00FF7A2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1A2B74" w:rsidRDefault="001A2B74" w:rsidP="00635E3D">
            <w:pPr>
              <w:jc w:val="both"/>
            </w:pPr>
            <w:r>
              <w:t>Mention any three of the salient features of Drexler–Smalley debate on molecular machines.</w:t>
            </w:r>
          </w:p>
        </w:tc>
        <w:tc>
          <w:tcPr>
            <w:tcW w:w="1170" w:type="dxa"/>
            <w:shd w:val="clear" w:color="auto" w:fill="auto"/>
          </w:tcPr>
          <w:p w:rsidR="001A2B74" w:rsidRDefault="001A2B74" w:rsidP="00635E3D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t>5</w:t>
            </w:r>
          </w:p>
        </w:tc>
      </w:tr>
      <w:tr w:rsidR="001A2B74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A2B74" w:rsidRDefault="001A2B74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2B74" w:rsidRDefault="001A2B74" w:rsidP="00FF7A2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1A2B74" w:rsidRDefault="001A2B74" w:rsidP="00635E3D">
            <w:pPr>
              <w:jc w:val="both"/>
            </w:pPr>
            <w:r>
              <w:t>With suitable illustration, explain a molecular tweezer.</w:t>
            </w:r>
          </w:p>
        </w:tc>
        <w:tc>
          <w:tcPr>
            <w:tcW w:w="117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t>5</w:t>
            </w:r>
          </w:p>
        </w:tc>
      </w:tr>
      <w:tr w:rsidR="001A2B74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A2B74" w:rsidRDefault="001A2B74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2B74" w:rsidRDefault="001A2B74" w:rsidP="0030204F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1A2B74" w:rsidRDefault="001A2B74" w:rsidP="0030204F">
            <w:pPr>
              <w:jc w:val="both"/>
            </w:pPr>
            <w:r>
              <w:t>Describe the involvement of cyclic oligosachcharides in forming rotaxanes.</w:t>
            </w:r>
          </w:p>
        </w:tc>
        <w:tc>
          <w:tcPr>
            <w:tcW w:w="117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t>10</w:t>
            </w:r>
          </w:p>
        </w:tc>
      </w:tr>
      <w:tr w:rsidR="0030204F" w:rsidRPr="00EF5853" w:rsidTr="00154471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t>(OR)</w:t>
            </w:r>
          </w:p>
        </w:tc>
      </w:tr>
      <w:tr w:rsidR="0030204F" w:rsidRPr="00EF5853" w:rsidTr="00154471">
        <w:trPr>
          <w:trHeight w:val="90"/>
        </w:trPr>
        <w:tc>
          <w:tcPr>
            <w:tcW w:w="709" w:type="dxa"/>
            <w:shd w:val="clear" w:color="auto" w:fill="auto"/>
          </w:tcPr>
          <w:p w:rsidR="0030204F" w:rsidRDefault="0030204F" w:rsidP="00D01B4B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30204F" w:rsidRDefault="0030204F" w:rsidP="00FF7A2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0204F" w:rsidRPr="00D93EF9" w:rsidRDefault="0030204F" w:rsidP="00864DF5">
            <w:pPr>
              <w:jc w:val="both"/>
              <w:rPr>
                <w:color w:val="000000" w:themeColor="text1"/>
              </w:rPr>
            </w:pPr>
            <w:r w:rsidRPr="00D93EF9">
              <w:rPr>
                <w:color w:val="000000" w:themeColor="text1"/>
              </w:rPr>
              <w:t xml:space="preserve">Describe with suitable examples </w:t>
            </w:r>
            <w:proofErr w:type="spellStart"/>
            <w:r w:rsidR="00864DF5">
              <w:rPr>
                <w:color w:val="000000" w:themeColor="text1"/>
              </w:rPr>
              <w:t>i</w:t>
            </w:r>
            <w:proofErr w:type="spellEnd"/>
            <w:r w:rsidR="00864DF5">
              <w:rPr>
                <w:color w:val="000000" w:themeColor="text1"/>
              </w:rPr>
              <w:t>.</w:t>
            </w:r>
            <w:r w:rsidR="00D93EF9" w:rsidRPr="00D93EF9">
              <w:rPr>
                <w:color w:val="000000" w:themeColor="text1"/>
              </w:rPr>
              <w:t xml:space="preserve"> </w:t>
            </w:r>
            <w:proofErr w:type="spellStart"/>
            <w:r w:rsidR="00D93EF9" w:rsidRPr="00D93EF9">
              <w:rPr>
                <w:color w:val="000000" w:themeColor="text1"/>
              </w:rPr>
              <w:t>cucurbituril</w:t>
            </w:r>
            <w:proofErr w:type="spellEnd"/>
            <w:r w:rsidR="00D93EF9" w:rsidRPr="00D93EF9">
              <w:rPr>
                <w:color w:val="000000" w:themeColor="text1"/>
              </w:rPr>
              <w:t xml:space="preserve"> </w:t>
            </w:r>
            <w:proofErr w:type="spellStart"/>
            <w:r w:rsidR="00D93EF9" w:rsidRPr="00D93EF9">
              <w:rPr>
                <w:color w:val="000000" w:themeColor="text1"/>
              </w:rPr>
              <w:t>r</w:t>
            </w:r>
            <w:r w:rsidR="00864DF5">
              <w:rPr>
                <w:color w:val="000000" w:themeColor="text1"/>
              </w:rPr>
              <w:t>otaxanes</w:t>
            </w:r>
            <w:proofErr w:type="spellEnd"/>
            <w:r w:rsidR="00864DF5">
              <w:rPr>
                <w:color w:val="000000" w:themeColor="text1"/>
              </w:rPr>
              <w:t xml:space="preserve">                      ii. fullerene wheeled </w:t>
            </w:r>
            <w:proofErr w:type="spellStart"/>
            <w:r w:rsidR="00864DF5">
              <w:rPr>
                <w:color w:val="000000" w:themeColor="text1"/>
              </w:rPr>
              <w:t>nanocar</w:t>
            </w:r>
            <w:proofErr w:type="spellEnd"/>
            <w:r w:rsidR="00864DF5">
              <w:rPr>
                <w:color w:val="000000" w:themeColor="text1"/>
              </w:rPr>
              <w:t xml:space="preserve"> iii.</w:t>
            </w:r>
            <w:r w:rsidR="00D93EF9" w:rsidRPr="00D93EF9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D93EF9" w:rsidRPr="00D93EF9">
              <w:rPr>
                <w:color w:val="000000" w:themeColor="text1"/>
              </w:rPr>
              <w:t>ethynyltripycene</w:t>
            </w:r>
            <w:proofErr w:type="spellEnd"/>
            <w:proofErr w:type="gramEnd"/>
            <w:r w:rsidR="00D93EF9" w:rsidRPr="00D93EF9">
              <w:rPr>
                <w:color w:val="000000" w:themeColor="text1"/>
              </w:rPr>
              <w:t xml:space="preserve"> wheel barrows. </w:t>
            </w:r>
          </w:p>
        </w:tc>
        <w:tc>
          <w:tcPr>
            <w:tcW w:w="117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t>20</w:t>
            </w:r>
          </w:p>
        </w:tc>
      </w:tr>
      <w:tr w:rsidR="0030204F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0204F" w:rsidRDefault="0030204F" w:rsidP="00D01B4B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30204F" w:rsidRDefault="0030204F" w:rsidP="00FF7A2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30204F" w:rsidRPr="00BB5750" w:rsidRDefault="00BB5750" w:rsidP="00635E3D">
            <w:pPr>
              <w:jc w:val="both"/>
              <w:rPr>
                <w:color w:val="000000" w:themeColor="text1"/>
              </w:rPr>
            </w:pPr>
            <w:r w:rsidRPr="00BB5750">
              <w:rPr>
                <w:color w:val="000000" w:themeColor="text1"/>
              </w:rPr>
              <w:t>Explain with the aid of a neat diagram, the function of a two input molecular logic gate.</w:t>
            </w:r>
          </w:p>
        </w:tc>
        <w:tc>
          <w:tcPr>
            <w:tcW w:w="1170" w:type="dxa"/>
            <w:shd w:val="clear" w:color="auto" w:fill="auto"/>
          </w:tcPr>
          <w:p w:rsidR="0030204F" w:rsidRPr="00BB5750" w:rsidRDefault="0030204F" w:rsidP="00635E3D">
            <w:pPr>
              <w:jc w:val="center"/>
              <w:rPr>
                <w:color w:val="000000" w:themeColor="text1"/>
              </w:rPr>
            </w:pPr>
            <w:r w:rsidRPr="00BB5750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30204F" w:rsidRPr="00BB5750" w:rsidRDefault="0030204F" w:rsidP="00635E3D">
            <w:pPr>
              <w:jc w:val="center"/>
              <w:rPr>
                <w:color w:val="000000" w:themeColor="text1"/>
              </w:rPr>
            </w:pPr>
            <w:r w:rsidRPr="00BB5750">
              <w:rPr>
                <w:color w:val="000000" w:themeColor="text1"/>
              </w:rPr>
              <w:t>10</w:t>
            </w:r>
          </w:p>
        </w:tc>
      </w:tr>
      <w:tr w:rsidR="0030204F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0204F" w:rsidRDefault="0030204F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204F" w:rsidRDefault="0030204F" w:rsidP="00FF7A2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30204F" w:rsidRPr="00BB5750" w:rsidRDefault="0030204F" w:rsidP="00BB5750">
            <w:pPr>
              <w:jc w:val="both"/>
              <w:rPr>
                <w:color w:val="000000" w:themeColor="text1"/>
              </w:rPr>
            </w:pPr>
            <w:r w:rsidRPr="00BB5750">
              <w:rPr>
                <w:color w:val="000000" w:themeColor="text1"/>
              </w:rPr>
              <w:t xml:space="preserve">Explain </w:t>
            </w:r>
            <w:r w:rsidR="00BB5750" w:rsidRPr="00BB5750">
              <w:rPr>
                <w:color w:val="000000" w:themeColor="text1"/>
              </w:rPr>
              <w:t>allosteric effect involved in crown ether like compounds due to pure chemical inputs.</w:t>
            </w:r>
          </w:p>
        </w:tc>
        <w:tc>
          <w:tcPr>
            <w:tcW w:w="117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t>10</w:t>
            </w:r>
          </w:p>
        </w:tc>
      </w:tr>
      <w:tr w:rsidR="0030204F" w:rsidRPr="00EF5853" w:rsidTr="00154471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30204F" w:rsidRPr="0085712F" w:rsidRDefault="0085712F" w:rsidP="00635E3D">
            <w:pPr>
              <w:jc w:val="center"/>
              <w:rPr>
                <w:color w:val="000000" w:themeColor="text1"/>
              </w:rPr>
            </w:pPr>
            <w:r w:rsidRPr="0085712F">
              <w:rPr>
                <w:color w:val="000000" w:themeColor="text1"/>
              </w:rPr>
              <w:t>(OR)</w:t>
            </w:r>
          </w:p>
        </w:tc>
      </w:tr>
      <w:tr w:rsidR="0030204F" w:rsidRPr="00EF5853" w:rsidTr="0015447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0204F" w:rsidRDefault="0030204F" w:rsidP="00D01B4B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30204F" w:rsidRDefault="0030204F" w:rsidP="00FF7A2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30204F" w:rsidRPr="00244304" w:rsidRDefault="00244304" w:rsidP="00635E3D">
            <w:pPr>
              <w:jc w:val="both"/>
              <w:rPr>
                <w:color w:val="000000" w:themeColor="text1"/>
              </w:rPr>
            </w:pPr>
            <w:r w:rsidRPr="00244304">
              <w:rPr>
                <w:color w:val="000000" w:themeColor="text1"/>
              </w:rPr>
              <w:t>Elaborate the action of rotary motion of molecules on surfaces.</w:t>
            </w:r>
          </w:p>
        </w:tc>
        <w:tc>
          <w:tcPr>
            <w:tcW w:w="117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t>10</w:t>
            </w:r>
          </w:p>
        </w:tc>
      </w:tr>
      <w:tr w:rsidR="0030204F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30204F" w:rsidRDefault="0030204F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204F" w:rsidRDefault="0030204F" w:rsidP="00FF7A2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30204F" w:rsidRPr="00587024" w:rsidRDefault="00587024" w:rsidP="00635E3D">
            <w:pPr>
              <w:jc w:val="both"/>
              <w:rPr>
                <w:color w:val="000000" w:themeColor="text1"/>
              </w:rPr>
            </w:pPr>
            <w:r w:rsidRPr="00587024">
              <w:rPr>
                <w:color w:val="000000" w:themeColor="text1"/>
              </w:rPr>
              <w:t>Discuss the working of a molecular switch of an overcrowded alkene.</w:t>
            </w:r>
          </w:p>
        </w:tc>
        <w:tc>
          <w:tcPr>
            <w:tcW w:w="117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0204F" w:rsidRDefault="0030204F" w:rsidP="00635E3D">
            <w:pPr>
              <w:jc w:val="center"/>
            </w:pPr>
            <w:r>
              <w:t>10</w:t>
            </w:r>
          </w:p>
        </w:tc>
      </w:tr>
      <w:tr w:rsidR="001A2B74" w:rsidRPr="00EF5853" w:rsidTr="00154471">
        <w:trPr>
          <w:trHeight w:val="267"/>
        </w:trPr>
        <w:tc>
          <w:tcPr>
            <w:tcW w:w="709" w:type="dxa"/>
            <w:vMerge w:val="restart"/>
            <w:shd w:val="clear" w:color="auto" w:fill="auto"/>
          </w:tcPr>
          <w:p w:rsidR="001A2B74" w:rsidRDefault="001A2B74" w:rsidP="00D01B4B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1A2B74" w:rsidRDefault="001A2B74" w:rsidP="00FF7A24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1A2B74" w:rsidRPr="00587024" w:rsidRDefault="001A2B74" w:rsidP="001A2B74">
            <w:pPr>
              <w:jc w:val="both"/>
              <w:rPr>
                <w:color w:val="000000" w:themeColor="text1"/>
              </w:rPr>
            </w:pPr>
            <w:r w:rsidRPr="00154471">
              <w:rPr>
                <w:b/>
                <w:color w:val="000000" w:themeColor="text1"/>
                <w:u w:val="single"/>
              </w:rPr>
              <w:t>Compulsory</w:t>
            </w:r>
            <w:r w:rsidRPr="001A2B74">
              <w:rPr>
                <w:b/>
                <w:color w:val="000000" w:themeColor="text1"/>
              </w:rPr>
              <w:t xml:space="preserve">: </w:t>
            </w:r>
          </w:p>
        </w:tc>
        <w:tc>
          <w:tcPr>
            <w:tcW w:w="1170" w:type="dxa"/>
            <w:vMerge w:val="restart"/>
            <w:shd w:val="clear" w:color="auto" w:fill="auto"/>
          </w:tcPr>
          <w:p w:rsidR="001A2B74" w:rsidRDefault="001A2B74" w:rsidP="00635E3D">
            <w:pPr>
              <w:jc w:val="center"/>
            </w:pPr>
          </w:p>
          <w:p w:rsidR="001A2B74" w:rsidRDefault="001A2B74" w:rsidP="00635E3D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1A2B74" w:rsidRDefault="001A2B74" w:rsidP="00635E3D">
            <w:pPr>
              <w:jc w:val="center"/>
            </w:pPr>
          </w:p>
          <w:p w:rsidR="001A2B74" w:rsidRDefault="001A2B74" w:rsidP="00635E3D">
            <w:pPr>
              <w:jc w:val="center"/>
            </w:pPr>
            <w:r>
              <w:t>10</w:t>
            </w:r>
          </w:p>
        </w:tc>
      </w:tr>
      <w:tr w:rsidR="001A2B74" w:rsidRPr="00EF5853" w:rsidTr="00154471">
        <w:trPr>
          <w:trHeight w:val="412"/>
        </w:trPr>
        <w:tc>
          <w:tcPr>
            <w:tcW w:w="709" w:type="dxa"/>
            <w:vMerge/>
            <w:shd w:val="clear" w:color="auto" w:fill="auto"/>
          </w:tcPr>
          <w:p w:rsidR="001A2B74" w:rsidRDefault="001A2B74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2B74" w:rsidRDefault="001A2B74" w:rsidP="00FF7A24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1A2B74" w:rsidRPr="001A2B74" w:rsidRDefault="001A2B74" w:rsidP="00587024">
            <w:pPr>
              <w:jc w:val="both"/>
              <w:rPr>
                <w:b/>
                <w:color w:val="000000" w:themeColor="text1"/>
              </w:rPr>
            </w:pPr>
            <w:r w:rsidRPr="00587024">
              <w:rPr>
                <w:color w:val="000000" w:themeColor="text1"/>
              </w:rPr>
              <w:t>With the help of a suitable example explain the role of intramolecular charge transfer in metal ion sensing.</w:t>
            </w:r>
          </w:p>
        </w:tc>
        <w:tc>
          <w:tcPr>
            <w:tcW w:w="1170" w:type="dxa"/>
            <w:vMerge/>
            <w:shd w:val="clear" w:color="auto" w:fill="auto"/>
          </w:tcPr>
          <w:p w:rsidR="001A2B74" w:rsidRDefault="001A2B74" w:rsidP="00635E3D">
            <w:pPr>
              <w:jc w:val="center"/>
            </w:pPr>
          </w:p>
        </w:tc>
        <w:tc>
          <w:tcPr>
            <w:tcW w:w="990" w:type="dxa"/>
            <w:vMerge/>
            <w:shd w:val="clear" w:color="auto" w:fill="auto"/>
          </w:tcPr>
          <w:p w:rsidR="001A2B74" w:rsidRDefault="001A2B74" w:rsidP="00635E3D">
            <w:pPr>
              <w:jc w:val="center"/>
            </w:pPr>
          </w:p>
        </w:tc>
      </w:tr>
      <w:tr w:rsidR="001A2B74" w:rsidRPr="00EF5853" w:rsidTr="0015447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1A2B74" w:rsidRDefault="001A2B74" w:rsidP="00D01B4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2B74" w:rsidRDefault="001A2B74" w:rsidP="00FF7A24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1A2B74" w:rsidRPr="00587024" w:rsidRDefault="001A2B74" w:rsidP="00635E3D">
            <w:pPr>
              <w:jc w:val="both"/>
              <w:rPr>
                <w:color w:val="000000" w:themeColor="text1"/>
              </w:rPr>
            </w:pPr>
            <w:r w:rsidRPr="00587024">
              <w:rPr>
                <w:color w:val="000000" w:themeColor="text1"/>
              </w:rPr>
              <w:t>How can the metal ion selectivity and selectivity of a molecular sensor be determined?</w:t>
            </w:r>
          </w:p>
        </w:tc>
        <w:tc>
          <w:tcPr>
            <w:tcW w:w="117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90" w:type="dxa"/>
            <w:shd w:val="clear" w:color="auto" w:fill="auto"/>
          </w:tcPr>
          <w:p w:rsidR="001A2B74" w:rsidRDefault="001A2B74" w:rsidP="00635E3D">
            <w:pPr>
              <w:jc w:val="center"/>
            </w:pPr>
            <w:r>
              <w:t>10</w:t>
            </w:r>
          </w:p>
        </w:tc>
      </w:tr>
    </w:tbl>
    <w:p w:rsidR="001D1C5A" w:rsidRDefault="001228B3" w:rsidP="001228B3">
      <w:pPr>
        <w:jc w:val="center"/>
      </w:pPr>
      <w:r>
        <w:t>ALL THE BEST</w:t>
      </w:r>
    </w:p>
    <w:sectPr w:rsidR="001D1C5A" w:rsidSect="001544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722BEA"/>
    <w:rsid w:val="0000100B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201A"/>
    <w:rsid w:val="0004642B"/>
    <w:rsid w:val="000472C4"/>
    <w:rsid w:val="00052503"/>
    <w:rsid w:val="0005267F"/>
    <w:rsid w:val="000545BD"/>
    <w:rsid w:val="000550C0"/>
    <w:rsid w:val="000557C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662D"/>
    <w:rsid w:val="000F70EE"/>
    <w:rsid w:val="001039A9"/>
    <w:rsid w:val="00104728"/>
    <w:rsid w:val="00111170"/>
    <w:rsid w:val="00113DDC"/>
    <w:rsid w:val="00114D7B"/>
    <w:rsid w:val="00122722"/>
    <w:rsid w:val="001228B3"/>
    <w:rsid w:val="00122A49"/>
    <w:rsid w:val="00124D74"/>
    <w:rsid w:val="00125163"/>
    <w:rsid w:val="001259C6"/>
    <w:rsid w:val="00131C7A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471"/>
    <w:rsid w:val="00154939"/>
    <w:rsid w:val="001566DE"/>
    <w:rsid w:val="0015730D"/>
    <w:rsid w:val="001576AB"/>
    <w:rsid w:val="00161256"/>
    <w:rsid w:val="00161F85"/>
    <w:rsid w:val="00163CD4"/>
    <w:rsid w:val="0016590D"/>
    <w:rsid w:val="00166B64"/>
    <w:rsid w:val="00173D5A"/>
    <w:rsid w:val="0017639C"/>
    <w:rsid w:val="00176ED3"/>
    <w:rsid w:val="00177C5F"/>
    <w:rsid w:val="00181D78"/>
    <w:rsid w:val="00183E2E"/>
    <w:rsid w:val="001918B9"/>
    <w:rsid w:val="00192B5E"/>
    <w:rsid w:val="00192D26"/>
    <w:rsid w:val="001961CE"/>
    <w:rsid w:val="00197686"/>
    <w:rsid w:val="001A1A04"/>
    <w:rsid w:val="001A25E7"/>
    <w:rsid w:val="001A2B74"/>
    <w:rsid w:val="001A305E"/>
    <w:rsid w:val="001A31C7"/>
    <w:rsid w:val="001A3E3A"/>
    <w:rsid w:val="001A535A"/>
    <w:rsid w:val="001A67C4"/>
    <w:rsid w:val="001B0174"/>
    <w:rsid w:val="001B0287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64C8"/>
    <w:rsid w:val="002004FE"/>
    <w:rsid w:val="002031F0"/>
    <w:rsid w:val="00203318"/>
    <w:rsid w:val="002112C1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4C95"/>
    <w:rsid w:val="00236514"/>
    <w:rsid w:val="00236F83"/>
    <w:rsid w:val="00237854"/>
    <w:rsid w:val="00242865"/>
    <w:rsid w:val="002431AA"/>
    <w:rsid w:val="0024359D"/>
    <w:rsid w:val="00243843"/>
    <w:rsid w:val="00243E31"/>
    <w:rsid w:val="00244304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E63"/>
    <w:rsid w:val="00274543"/>
    <w:rsid w:val="00274568"/>
    <w:rsid w:val="00274CE0"/>
    <w:rsid w:val="002808FC"/>
    <w:rsid w:val="00283D16"/>
    <w:rsid w:val="002867F3"/>
    <w:rsid w:val="00290F0A"/>
    <w:rsid w:val="00293F89"/>
    <w:rsid w:val="002A2A40"/>
    <w:rsid w:val="002A3966"/>
    <w:rsid w:val="002A6E0D"/>
    <w:rsid w:val="002A795E"/>
    <w:rsid w:val="002B3202"/>
    <w:rsid w:val="002B79E2"/>
    <w:rsid w:val="002C534B"/>
    <w:rsid w:val="002C675B"/>
    <w:rsid w:val="002C6853"/>
    <w:rsid w:val="002C7302"/>
    <w:rsid w:val="002D58F3"/>
    <w:rsid w:val="002D5F2F"/>
    <w:rsid w:val="002D6BB6"/>
    <w:rsid w:val="002D6EE7"/>
    <w:rsid w:val="002E10A5"/>
    <w:rsid w:val="002E2E38"/>
    <w:rsid w:val="002E4D4D"/>
    <w:rsid w:val="002E4EFC"/>
    <w:rsid w:val="002E5086"/>
    <w:rsid w:val="002E7323"/>
    <w:rsid w:val="002E76B2"/>
    <w:rsid w:val="002F0730"/>
    <w:rsid w:val="002F42EC"/>
    <w:rsid w:val="002F6787"/>
    <w:rsid w:val="002F73DE"/>
    <w:rsid w:val="00301823"/>
    <w:rsid w:val="00301F80"/>
    <w:rsid w:val="0030204F"/>
    <w:rsid w:val="003076B9"/>
    <w:rsid w:val="00310B54"/>
    <w:rsid w:val="003120B9"/>
    <w:rsid w:val="003147F9"/>
    <w:rsid w:val="00315061"/>
    <w:rsid w:val="00315F17"/>
    <w:rsid w:val="00321B37"/>
    <w:rsid w:val="00323711"/>
    <w:rsid w:val="00325F52"/>
    <w:rsid w:val="00326945"/>
    <w:rsid w:val="00326AD4"/>
    <w:rsid w:val="00327008"/>
    <w:rsid w:val="0032762F"/>
    <w:rsid w:val="00327AFA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61BF"/>
    <w:rsid w:val="00370DFC"/>
    <w:rsid w:val="003710F6"/>
    <w:rsid w:val="00371B3D"/>
    <w:rsid w:val="00372873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38AD"/>
    <w:rsid w:val="003A39C1"/>
    <w:rsid w:val="003A5355"/>
    <w:rsid w:val="003A6BE8"/>
    <w:rsid w:val="003B008C"/>
    <w:rsid w:val="003B084B"/>
    <w:rsid w:val="003B188B"/>
    <w:rsid w:val="003C02BA"/>
    <w:rsid w:val="003C27F6"/>
    <w:rsid w:val="003C3253"/>
    <w:rsid w:val="003C7B8E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934"/>
    <w:rsid w:val="003F138C"/>
    <w:rsid w:val="003F2185"/>
    <w:rsid w:val="003F3643"/>
    <w:rsid w:val="003F4A36"/>
    <w:rsid w:val="003F5CC0"/>
    <w:rsid w:val="003F67FB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30629"/>
    <w:rsid w:val="00430953"/>
    <w:rsid w:val="00435852"/>
    <w:rsid w:val="00437FE3"/>
    <w:rsid w:val="00443FD4"/>
    <w:rsid w:val="004479C3"/>
    <w:rsid w:val="00450DD9"/>
    <w:rsid w:val="004515B0"/>
    <w:rsid w:val="00451CD1"/>
    <w:rsid w:val="0045375C"/>
    <w:rsid w:val="00454C9C"/>
    <w:rsid w:val="00455C50"/>
    <w:rsid w:val="00456C2E"/>
    <w:rsid w:val="00457EC9"/>
    <w:rsid w:val="00460B82"/>
    <w:rsid w:val="00461657"/>
    <w:rsid w:val="00461CDF"/>
    <w:rsid w:val="0046260D"/>
    <w:rsid w:val="00464E22"/>
    <w:rsid w:val="004663BA"/>
    <w:rsid w:val="00467353"/>
    <w:rsid w:val="00471E0E"/>
    <w:rsid w:val="00476CC1"/>
    <w:rsid w:val="00481954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675C"/>
    <w:rsid w:val="004A747F"/>
    <w:rsid w:val="004B3386"/>
    <w:rsid w:val="004B68CB"/>
    <w:rsid w:val="004C0B25"/>
    <w:rsid w:val="004C10CD"/>
    <w:rsid w:val="004C545B"/>
    <w:rsid w:val="004C564B"/>
    <w:rsid w:val="004C6D49"/>
    <w:rsid w:val="004D0890"/>
    <w:rsid w:val="004D1655"/>
    <w:rsid w:val="004D28ED"/>
    <w:rsid w:val="004D39FE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48AB"/>
    <w:rsid w:val="00555A4B"/>
    <w:rsid w:val="00556E7F"/>
    <w:rsid w:val="00557285"/>
    <w:rsid w:val="00560264"/>
    <w:rsid w:val="005617A5"/>
    <w:rsid w:val="005621E3"/>
    <w:rsid w:val="005631A3"/>
    <w:rsid w:val="005634B6"/>
    <w:rsid w:val="00567DE9"/>
    <w:rsid w:val="0057576B"/>
    <w:rsid w:val="00575FF7"/>
    <w:rsid w:val="0057661A"/>
    <w:rsid w:val="00581A7C"/>
    <w:rsid w:val="00582D97"/>
    <w:rsid w:val="005846B3"/>
    <w:rsid w:val="00586D6A"/>
    <w:rsid w:val="00587024"/>
    <w:rsid w:val="005902BE"/>
    <w:rsid w:val="00592141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4730"/>
    <w:rsid w:val="00605111"/>
    <w:rsid w:val="0060529A"/>
    <w:rsid w:val="00605374"/>
    <w:rsid w:val="0061011F"/>
    <w:rsid w:val="00610C3D"/>
    <w:rsid w:val="00611F08"/>
    <w:rsid w:val="00612684"/>
    <w:rsid w:val="00612E88"/>
    <w:rsid w:val="00614A1A"/>
    <w:rsid w:val="00615124"/>
    <w:rsid w:val="00615B82"/>
    <w:rsid w:val="006174E9"/>
    <w:rsid w:val="006217FF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F61"/>
    <w:rsid w:val="00653C5A"/>
    <w:rsid w:val="0065450D"/>
    <w:rsid w:val="0065562D"/>
    <w:rsid w:val="00655637"/>
    <w:rsid w:val="00655981"/>
    <w:rsid w:val="0066092A"/>
    <w:rsid w:val="006625DD"/>
    <w:rsid w:val="006649CD"/>
    <w:rsid w:val="006663D3"/>
    <w:rsid w:val="006672F4"/>
    <w:rsid w:val="00677DD2"/>
    <w:rsid w:val="0068047C"/>
    <w:rsid w:val="0068173A"/>
    <w:rsid w:val="00681AAA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359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2BEA"/>
    <w:rsid w:val="00723EFA"/>
    <w:rsid w:val="00730A80"/>
    <w:rsid w:val="00730A81"/>
    <w:rsid w:val="00730BBB"/>
    <w:rsid w:val="00732305"/>
    <w:rsid w:val="00734034"/>
    <w:rsid w:val="007340DF"/>
    <w:rsid w:val="00736B58"/>
    <w:rsid w:val="007379D1"/>
    <w:rsid w:val="00737D51"/>
    <w:rsid w:val="00740BEF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4AD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D3B"/>
    <w:rsid w:val="00795501"/>
    <w:rsid w:val="00795C64"/>
    <w:rsid w:val="007963D9"/>
    <w:rsid w:val="007967D4"/>
    <w:rsid w:val="00797BBA"/>
    <w:rsid w:val="007A1D32"/>
    <w:rsid w:val="007A36AE"/>
    <w:rsid w:val="007A3EC8"/>
    <w:rsid w:val="007A598C"/>
    <w:rsid w:val="007A5B93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5C8A"/>
    <w:rsid w:val="007E6EBD"/>
    <w:rsid w:val="007F0A36"/>
    <w:rsid w:val="007F2668"/>
    <w:rsid w:val="007F395B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401FD"/>
    <w:rsid w:val="0084253D"/>
    <w:rsid w:val="00846770"/>
    <w:rsid w:val="008506D8"/>
    <w:rsid w:val="00853974"/>
    <w:rsid w:val="00855480"/>
    <w:rsid w:val="0085712F"/>
    <w:rsid w:val="00857C61"/>
    <w:rsid w:val="0086057E"/>
    <w:rsid w:val="00861E8A"/>
    <w:rsid w:val="00863801"/>
    <w:rsid w:val="008642BD"/>
    <w:rsid w:val="008643D3"/>
    <w:rsid w:val="00864DF5"/>
    <w:rsid w:val="00865B73"/>
    <w:rsid w:val="00870656"/>
    <w:rsid w:val="00875EA5"/>
    <w:rsid w:val="00876A5D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74FC"/>
    <w:rsid w:val="008C7769"/>
    <w:rsid w:val="008D5128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59A2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4913"/>
    <w:rsid w:val="0096284E"/>
    <w:rsid w:val="009629D7"/>
    <w:rsid w:val="00971DD8"/>
    <w:rsid w:val="009734BA"/>
    <w:rsid w:val="0097464E"/>
    <w:rsid w:val="009750B4"/>
    <w:rsid w:val="009750C3"/>
    <w:rsid w:val="00976D06"/>
    <w:rsid w:val="0098418B"/>
    <w:rsid w:val="00984B54"/>
    <w:rsid w:val="00985B7F"/>
    <w:rsid w:val="0098754D"/>
    <w:rsid w:val="009908EC"/>
    <w:rsid w:val="00990C45"/>
    <w:rsid w:val="0099106B"/>
    <w:rsid w:val="00992106"/>
    <w:rsid w:val="00995394"/>
    <w:rsid w:val="009967CA"/>
    <w:rsid w:val="00997A7B"/>
    <w:rsid w:val="00997FE6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6E84"/>
    <w:rsid w:val="00A60037"/>
    <w:rsid w:val="00A64DC9"/>
    <w:rsid w:val="00A71719"/>
    <w:rsid w:val="00A730C7"/>
    <w:rsid w:val="00A74969"/>
    <w:rsid w:val="00A76997"/>
    <w:rsid w:val="00A76CC9"/>
    <w:rsid w:val="00A77809"/>
    <w:rsid w:val="00A816D3"/>
    <w:rsid w:val="00A82581"/>
    <w:rsid w:val="00A82C97"/>
    <w:rsid w:val="00A90623"/>
    <w:rsid w:val="00A9221B"/>
    <w:rsid w:val="00A92FFB"/>
    <w:rsid w:val="00A93B74"/>
    <w:rsid w:val="00A9423A"/>
    <w:rsid w:val="00A944F6"/>
    <w:rsid w:val="00A9450A"/>
    <w:rsid w:val="00A97A27"/>
    <w:rsid w:val="00AA10D3"/>
    <w:rsid w:val="00AA5A80"/>
    <w:rsid w:val="00AA77EF"/>
    <w:rsid w:val="00AB22E4"/>
    <w:rsid w:val="00AB36D1"/>
    <w:rsid w:val="00AB55F7"/>
    <w:rsid w:val="00AB5996"/>
    <w:rsid w:val="00AB5F9A"/>
    <w:rsid w:val="00AC36EE"/>
    <w:rsid w:val="00AC47AF"/>
    <w:rsid w:val="00AC6A1A"/>
    <w:rsid w:val="00AD0B83"/>
    <w:rsid w:val="00AE5966"/>
    <w:rsid w:val="00AF0C50"/>
    <w:rsid w:val="00AF420D"/>
    <w:rsid w:val="00AF46CE"/>
    <w:rsid w:val="00AF4B98"/>
    <w:rsid w:val="00AF73D3"/>
    <w:rsid w:val="00B02C9A"/>
    <w:rsid w:val="00B04B5C"/>
    <w:rsid w:val="00B04E5B"/>
    <w:rsid w:val="00B05154"/>
    <w:rsid w:val="00B05278"/>
    <w:rsid w:val="00B05383"/>
    <w:rsid w:val="00B07663"/>
    <w:rsid w:val="00B07EFC"/>
    <w:rsid w:val="00B14600"/>
    <w:rsid w:val="00B1619C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C61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750"/>
    <w:rsid w:val="00BB5A1B"/>
    <w:rsid w:val="00BB5CD1"/>
    <w:rsid w:val="00BB5F51"/>
    <w:rsid w:val="00BC1DC5"/>
    <w:rsid w:val="00BC1F41"/>
    <w:rsid w:val="00BC2119"/>
    <w:rsid w:val="00BC2798"/>
    <w:rsid w:val="00BC4670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53FE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E09"/>
    <w:rsid w:val="00C20EF7"/>
    <w:rsid w:val="00C2104E"/>
    <w:rsid w:val="00C24DEC"/>
    <w:rsid w:val="00C324DF"/>
    <w:rsid w:val="00C345B8"/>
    <w:rsid w:val="00C373EB"/>
    <w:rsid w:val="00C42492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43E5"/>
    <w:rsid w:val="00C64A18"/>
    <w:rsid w:val="00C65425"/>
    <w:rsid w:val="00C678E9"/>
    <w:rsid w:val="00C74F65"/>
    <w:rsid w:val="00C7529B"/>
    <w:rsid w:val="00C81515"/>
    <w:rsid w:val="00C83E2D"/>
    <w:rsid w:val="00C84B4D"/>
    <w:rsid w:val="00C86501"/>
    <w:rsid w:val="00C91154"/>
    <w:rsid w:val="00C91C44"/>
    <w:rsid w:val="00C91EF9"/>
    <w:rsid w:val="00C920C0"/>
    <w:rsid w:val="00C92C97"/>
    <w:rsid w:val="00C93811"/>
    <w:rsid w:val="00C94EEF"/>
    <w:rsid w:val="00C95C18"/>
    <w:rsid w:val="00CA288A"/>
    <w:rsid w:val="00CA3C79"/>
    <w:rsid w:val="00CA422E"/>
    <w:rsid w:val="00CA6904"/>
    <w:rsid w:val="00CB06C2"/>
    <w:rsid w:val="00CB568C"/>
    <w:rsid w:val="00CB5F81"/>
    <w:rsid w:val="00CB61C9"/>
    <w:rsid w:val="00CB67FE"/>
    <w:rsid w:val="00CB6A74"/>
    <w:rsid w:val="00CB7528"/>
    <w:rsid w:val="00CC48E5"/>
    <w:rsid w:val="00CC54D5"/>
    <w:rsid w:val="00CC5B9A"/>
    <w:rsid w:val="00CC7405"/>
    <w:rsid w:val="00CD3833"/>
    <w:rsid w:val="00CD63A4"/>
    <w:rsid w:val="00CD71FB"/>
    <w:rsid w:val="00CE109D"/>
    <w:rsid w:val="00CE2208"/>
    <w:rsid w:val="00CE274E"/>
    <w:rsid w:val="00CE32FC"/>
    <w:rsid w:val="00CE58DD"/>
    <w:rsid w:val="00CE73E8"/>
    <w:rsid w:val="00CE77EA"/>
    <w:rsid w:val="00CF267D"/>
    <w:rsid w:val="00CF3A91"/>
    <w:rsid w:val="00CF3F6C"/>
    <w:rsid w:val="00CF4670"/>
    <w:rsid w:val="00CF4942"/>
    <w:rsid w:val="00D008F4"/>
    <w:rsid w:val="00D01339"/>
    <w:rsid w:val="00D01B4B"/>
    <w:rsid w:val="00D01E94"/>
    <w:rsid w:val="00D04EA2"/>
    <w:rsid w:val="00D05501"/>
    <w:rsid w:val="00D06F64"/>
    <w:rsid w:val="00D10F5D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1C3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1DCD"/>
    <w:rsid w:val="00D83C4E"/>
    <w:rsid w:val="00D85E3D"/>
    <w:rsid w:val="00D86298"/>
    <w:rsid w:val="00D872DD"/>
    <w:rsid w:val="00D87F68"/>
    <w:rsid w:val="00D90BC0"/>
    <w:rsid w:val="00D93EF9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C0A65"/>
    <w:rsid w:val="00DC27ED"/>
    <w:rsid w:val="00DC28A3"/>
    <w:rsid w:val="00DC2BB2"/>
    <w:rsid w:val="00DC3785"/>
    <w:rsid w:val="00DC49A9"/>
    <w:rsid w:val="00DC5ABB"/>
    <w:rsid w:val="00DD1CDB"/>
    <w:rsid w:val="00DD3166"/>
    <w:rsid w:val="00DD60EB"/>
    <w:rsid w:val="00DE3951"/>
    <w:rsid w:val="00DF03B9"/>
    <w:rsid w:val="00DF1DA4"/>
    <w:rsid w:val="00DF2674"/>
    <w:rsid w:val="00DF348C"/>
    <w:rsid w:val="00E00310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79DF"/>
    <w:rsid w:val="00E906C4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55B7"/>
    <w:rsid w:val="00F365F1"/>
    <w:rsid w:val="00F36B49"/>
    <w:rsid w:val="00F41EAC"/>
    <w:rsid w:val="00F422A2"/>
    <w:rsid w:val="00F442A3"/>
    <w:rsid w:val="00F46377"/>
    <w:rsid w:val="00F476D2"/>
    <w:rsid w:val="00F53917"/>
    <w:rsid w:val="00F55797"/>
    <w:rsid w:val="00F60280"/>
    <w:rsid w:val="00F67373"/>
    <w:rsid w:val="00F67F99"/>
    <w:rsid w:val="00F7167B"/>
    <w:rsid w:val="00F73ED2"/>
    <w:rsid w:val="00F744EF"/>
    <w:rsid w:val="00F77DB6"/>
    <w:rsid w:val="00F82808"/>
    <w:rsid w:val="00F84354"/>
    <w:rsid w:val="00F84D53"/>
    <w:rsid w:val="00F90CC7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524D"/>
    <w:rsid w:val="00FE6304"/>
    <w:rsid w:val="00FE711C"/>
    <w:rsid w:val="00FF444B"/>
    <w:rsid w:val="00FF5DD4"/>
    <w:rsid w:val="00FF6BB9"/>
    <w:rsid w:val="00FF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22BE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722BE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722B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2B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B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BE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dcterms:created xsi:type="dcterms:W3CDTF">2017-10-24T07:53:00Z</dcterms:created>
  <dcterms:modified xsi:type="dcterms:W3CDTF">2017-11-18T05:09:00Z</dcterms:modified>
</cp:coreProperties>
</file>